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7B2" w:rsidRPr="00F462E5" w:rsidRDefault="00792A9C" w:rsidP="00D417CD">
      <w:pPr>
        <w:jc w:val="center"/>
        <w:rPr>
          <w:rFonts w:cs="B Lotus"/>
          <w:b/>
          <w:bCs/>
          <w:sz w:val="28"/>
          <w:szCs w:val="28"/>
          <w:rtl/>
          <w:lang w:bidi="fa-IR"/>
        </w:rPr>
      </w:pPr>
      <w:r w:rsidRPr="00F462E5">
        <w:rPr>
          <w:rFonts w:cs="B Lotus" w:hint="cs"/>
          <w:b/>
          <w:bCs/>
          <w:sz w:val="28"/>
          <w:szCs w:val="28"/>
          <w:rtl/>
          <w:lang w:bidi="fa-IR"/>
        </w:rPr>
        <w:t>فرم تعارض منافع</w:t>
      </w:r>
      <w:r w:rsidR="00145255" w:rsidRPr="00F462E5">
        <w:rPr>
          <w:rFonts w:cs="B Lotus" w:hint="cs"/>
          <w:b/>
          <w:bCs/>
          <w:sz w:val="28"/>
          <w:szCs w:val="28"/>
          <w:rtl/>
          <w:lang w:bidi="fa-IR"/>
        </w:rPr>
        <w:t xml:space="preserve"> برای </w:t>
      </w:r>
      <w:r w:rsidR="00D417CD">
        <w:rPr>
          <w:rFonts w:cs="B Lotus" w:hint="cs"/>
          <w:b/>
          <w:bCs/>
          <w:sz w:val="28"/>
          <w:szCs w:val="28"/>
          <w:rtl/>
          <w:lang w:bidi="fa-IR"/>
        </w:rPr>
        <w:t>دو</w:t>
      </w:r>
      <w:r w:rsidR="00145255" w:rsidRPr="00F462E5">
        <w:rPr>
          <w:rFonts w:cs="B Lotus" w:hint="cs"/>
          <w:b/>
          <w:bCs/>
          <w:sz w:val="28"/>
          <w:szCs w:val="28"/>
          <w:rtl/>
          <w:lang w:bidi="fa-IR"/>
        </w:rPr>
        <w:t>فصلنامه «</w:t>
      </w:r>
      <w:r w:rsidR="00D417CD">
        <w:rPr>
          <w:rFonts w:cs="B Lotus" w:hint="cs"/>
          <w:b/>
          <w:bCs/>
          <w:sz w:val="28"/>
          <w:szCs w:val="28"/>
          <w:rtl/>
          <w:lang w:bidi="fa-IR"/>
        </w:rPr>
        <w:t>پژوهشنامه رسانه بین</w:t>
      </w:r>
      <w:r w:rsidR="00D417CD">
        <w:rPr>
          <w:rFonts w:cs="B Lotus" w:hint="eastAsia"/>
          <w:b/>
          <w:bCs/>
          <w:sz w:val="28"/>
          <w:szCs w:val="28"/>
          <w:rtl/>
          <w:lang w:bidi="fa-IR"/>
        </w:rPr>
        <w:t>‌</w:t>
      </w:r>
      <w:r w:rsidR="00D417CD">
        <w:rPr>
          <w:rFonts w:cs="B Lotus" w:hint="cs"/>
          <w:b/>
          <w:bCs/>
          <w:sz w:val="28"/>
          <w:szCs w:val="28"/>
          <w:rtl/>
          <w:lang w:bidi="fa-IR"/>
        </w:rPr>
        <w:t>الملل</w:t>
      </w:r>
      <w:r w:rsidR="00145255" w:rsidRPr="00F462E5">
        <w:rPr>
          <w:rFonts w:cs="B Lotus" w:hint="cs"/>
          <w:b/>
          <w:bCs/>
          <w:sz w:val="28"/>
          <w:szCs w:val="28"/>
          <w:rtl/>
          <w:lang w:bidi="fa-IR"/>
        </w:rPr>
        <w:t>»</w:t>
      </w:r>
    </w:p>
    <w:p w:rsidR="00145255" w:rsidRPr="00F462E5" w:rsidRDefault="00145255" w:rsidP="00145255">
      <w:pPr>
        <w:bidi/>
        <w:spacing w:after="0" w:line="240" w:lineRule="auto"/>
        <w:jc w:val="both"/>
        <w:rPr>
          <w:rFonts w:ascii="Times New Roman" w:eastAsia="Times New Roman" w:hAnsi="Times New Roman" w:cs="B Lotus"/>
          <w:sz w:val="26"/>
          <w:szCs w:val="26"/>
          <w:rtl/>
          <w:lang w:bidi="fa-IR"/>
        </w:rPr>
      </w:pP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فرم تعارض منافع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، توافق نامه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 xml:space="preserve"> 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ا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است که نو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سنده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(گان) 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ک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مقاله اعلام م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 xml:space="preserve">ی 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کنند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که در رابطه با انتشار مقاله ارائه شده به طور کامل از اخلاق نشر از جمله سرقت ادب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،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سوء رفتار، جعل داده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 xml:space="preserve"> 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ها و 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ا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ارسال و انتشار دوگانه، پره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ز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نموده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 xml:space="preserve"> 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اند و منافع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تجار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 یا سیاسی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در ا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ن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راستا وجود </w:t>
      </w:r>
      <w:r w:rsidRPr="00F462E5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ندارد</w:t>
      </w: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. همچنین تعهد می شود که:</w:t>
      </w:r>
    </w:p>
    <w:p w:rsidR="00792A9C" w:rsidRPr="00F462E5" w:rsidRDefault="00145255" w:rsidP="00792A9C">
      <w:pPr>
        <w:bidi/>
        <w:spacing w:after="0" w:line="240" w:lineRule="auto"/>
        <w:jc w:val="both"/>
        <w:rPr>
          <w:rFonts w:ascii="Times New Roman" w:eastAsia="Times New Roman" w:hAnsi="Times New Roman" w:cs="B Lotus"/>
          <w:sz w:val="26"/>
          <w:szCs w:val="26"/>
          <w:rtl/>
          <w:lang w:bidi="fa-IR"/>
        </w:rPr>
      </w:pP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الف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)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رتبه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ع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لمی نویسندگان به درستی عنوان گردیده است</w:t>
      </w:r>
      <w:r w:rsidR="00792A9C" w:rsidRPr="00F462E5">
        <w:rPr>
          <w:rFonts w:ascii="Times New Roman" w:eastAsia="Times New Roman" w:hAnsi="Times New Roman" w:cs="B Lotus"/>
          <w:sz w:val="26"/>
          <w:szCs w:val="26"/>
          <w:lang w:bidi="fa-IR"/>
        </w:rPr>
        <w:t>.</w:t>
      </w:r>
    </w:p>
    <w:p w:rsidR="00792A9C" w:rsidRPr="00F462E5" w:rsidRDefault="00145255" w:rsidP="00D417CD">
      <w:pPr>
        <w:bidi/>
        <w:spacing w:after="0" w:line="240" w:lineRule="auto"/>
        <w:jc w:val="both"/>
        <w:rPr>
          <w:rFonts w:ascii="Times New Roman" w:eastAsia="Times New Roman" w:hAnsi="Times New Roman" w:cs="B Lotus"/>
          <w:sz w:val="26"/>
          <w:szCs w:val="26"/>
          <w:rtl/>
          <w:lang w:bidi="fa-IR"/>
        </w:rPr>
      </w:pP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ب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)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تمامی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نویسندگان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در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مورد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ارسال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مقاله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به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D417CD" w:rsidRPr="00D417CD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دوفصلنامه «پژوهشنامه رسانه ب</w:t>
      </w:r>
      <w:r w:rsidR="00D417CD" w:rsidRPr="00D417CD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ی</w:t>
      </w:r>
      <w:r w:rsidR="00D417CD" w:rsidRPr="00D417CD">
        <w:rPr>
          <w:rFonts w:ascii="Times New Roman" w:eastAsia="Times New Roman" w:hAnsi="Times New Roman" w:cs="B Lotus" w:hint="eastAsia"/>
          <w:sz w:val="26"/>
          <w:szCs w:val="26"/>
          <w:rtl/>
          <w:lang w:bidi="fa-IR"/>
        </w:rPr>
        <w:t>ن‌الملل»</w:t>
      </w:r>
      <w:r w:rsidR="00D417CD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آگاهی</w:t>
      </w:r>
      <w:r w:rsidR="00792A9C"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 xml:space="preserve"> </w:t>
      </w:r>
      <w:r w:rsidR="00792A9C"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دارند و در نگارش آن مشارکت داشته اند.</w:t>
      </w:r>
    </w:p>
    <w:p w:rsidR="00792A9C" w:rsidRPr="00F462E5" w:rsidRDefault="00792A9C" w:rsidP="00792A9C">
      <w:pPr>
        <w:bidi/>
        <w:spacing w:after="0" w:line="240" w:lineRule="auto"/>
        <w:jc w:val="both"/>
        <w:rPr>
          <w:rFonts w:ascii="Times New Roman" w:eastAsia="Times New Roman" w:hAnsi="Times New Roman" w:cs="B Lotus"/>
          <w:sz w:val="28"/>
          <w:szCs w:val="28"/>
          <w:rtl/>
          <w:lang w:bidi="fa-IR"/>
        </w:rPr>
      </w:pP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و) نویسندگان متعهد می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softHyphen/>
        <w:t xml:space="preserve"> شوند که احتمال هیچ گونه تعارض در منافع (</w:t>
      </w:r>
      <w:r w:rsidRPr="00F462E5">
        <w:rPr>
          <w:rFonts w:ascii="Times New Roman" w:eastAsia="Times New Roman" w:hAnsi="Times New Roman" w:cs="B Lotus"/>
          <w:sz w:val="26"/>
          <w:szCs w:val="26"/>
          <w:lang w:bidi="fa-IR"/>
        </w:rPr>
        <w:t>Conflicts of Interest</w:t>
      </w:r>
      <w:r w:rsidRPr="00F462E5">
        <w:rPr>
          <w:rFonts w:ascii="Times New Roman" w:eastAsia="Times New Roman" w:hAnsi="Times New Roman" w:cs="B Lotus"/>
          <w:sz w:val="26"/>
          <w:szCs w:val="26"/>
          <w:rtl/>
          <w:lang w:bidi="fa-IR"/>
        </w:rPr>
        <w:t>) در مقاله ارسالی وجود ندارد.</w:t>
      </w:r>
      <w:r w:rsidRPr="00F462E5">
        <w:rPr>
          <w:rFonts w:ascii="Cambria" w:eastAsia="Times New Roman" w:hAnsi="Cambria" w:cs="Cambria" w:hint="cs"/>
          <w:sz w:val="28"/>
          <w:szCs w:val="28"/>
          <w:rtl/>
          <w:lang w:bidi="fa-IR"/>
        </w:rPr>
        <w:t> </w:t>
      </w:r>
    </w:p>
    <w:p w:rsidR="00145255" w:rsidRPr="00F462E5" w:rsidRDefault="00145255" w:rsidP="00F462E5">
      <w:pPr>
        <w:bidi/>
        <w:spacing w:after="0" w:line="240" w:lineRule="auto"/>
        <w:jc w:val="both"/>
        <w:rPr>
          <w:rFonts w:ascii="Times New Roman" w:eastAsia="Times New Roman" w:hAnsi="Times New Roman" w:cs="B Lotus"/>
          <w:sz w:val="26"/>
          <w:szCs w:val="26"/>
          <w:rtl/>
          <w:lang w:bidi="fa-IR"/>
        </w:rPr>
      </w:pPr>
      <w:r w:rsidRPr="00F462E5">
        <w:rPr>
          <w:rFonts w:ascii="Times New Roman" w:eastAsia="Times New Roman" w:hAnsi="Times New Roman" w:cs="B Lotus" w:hint="cs"/>
          <w:sz w:val="26"/>
          <w:szCs w:val="26"/>
          <w:rtl/>
          <w:lang w:bidi="fa-IR"/>
        </w:rPr>
        <w:t>این فرم را نویسنده مسئول مقاله به نمایندگی از سایر نویسندگان تکمیل می کند.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4964"/>
        <w:gridCol w:w="4675"/>
      </w:tblGrid>
      <w:tr w:rsidR="00145255" w:rsidRPr="00F462E5" w:rsidTr="00F462E5">
        <w:tc>
          <w:tcPr>
            <w:tcW w:w="4964" w:type="dxa"/>
          </w:tcPr>
          <w:p w:rsidR="00145255" w:rsidRPr="00F462E5" w:rsidRDefault="00145255" w:rsidP="00F462E5">
            <w:pPr>
              <w:bidi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>آدرس الکترونیکی:</w:t>
            </w:r>
          </w:p>
        </w:tc>
        <w:tc>
          <w:tcPr>
            <w:tcW w:w="4675" w:type="dxa"/>
          </w:tcPr>
          <w:p w:rsidR="00145255" w:rsidRPr="00F462E5" w:rsidRDefault="00145255" w:rsidP="00F462E5">
            <w:pPr>
              <w:bidi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>نام و نام خانوادگی نویسنده مسئول:</w:t>
            </w:r>
          </w:p>
        </w:tc>
      </w:tr>
      <w:tr w:rsidR="00145255" w:rsidRPr="00F462E5" w:rsidTr="00F462E5">
        <w:tc>
          <w:tcPr>
            <w:tcW w:w="4964" w:type="dxa"/>
          </w:tcPr>
          <w:p w:rsidR="00145255" w:rsidRPr="00F462E5" w:rsidRDefault="00145255" w:rsidP="00F462E5">
            <w:pPr>
              <w:bidi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>تلفن همراه و تلفن ثابت</w:t>
            </w:r>
          </w:p>
        </w:tc>
        <w:tc>
          <w:tcPr>
            <w:tcW w:w="4675" w:type="dxa"/>
          </w:tcPr>
          <w:p w:rsidR="00145255" w:rsidRPr="00F462E5" w:rsidRDefault="00145255" w:rsidP="00F462E5">
            <w:pPr>
              <w:bidi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>وابستگی سازمانی:</w:t>
            </w:r>
          </w:p>
        </w:tc>
      </w:tr>
      <w:tr w:rsidR="00145255" w:rsidRPr="00F462E5" w:rsidTr="00F462E5">
        <w:tc>
          <w:tcPr>
            <w:tcW w:w="9639" w:type="dxa"/>
            <w:gridSpan w:val="2"/>
          </w:tcPr>
          <w:p w:rsidR="00145255" w:rsidRPr="00F462E5" w:rsidRDefault="00145255" w:rsidP="00F462E5">
            <w:pPr>
              <w:bidi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>عنوان مقاله</w:t>
            </w:r>
          </w:p>
        </w:tc>
      </w:tr>
      <w:tr w:rsidR="00145255" w:rsidRPr="00F462E5" w:rsidTr="00F462E5">
        <w:tc>
          <w:tcPr>
            <w:tcW w:w="9639" w:type="dxa"/>
            <w:gridSpan w:val="2"/>
          </w:tcPr>
          <w:p w:rsidR="00145255" w:rsidRPr="00F462E5" w:rsidRDefault="00F462E5" w:rsidP="00F462E5">
            <w:pPr>
              <w:bidi/>
              <w:rPr>
                <w:rFonts w:cs="B Lotus"/>
                <w:color w:val="FFFFFF" w:themeColor="background1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ABE763" wp14:editId="39D88287">
                      <wp:simplePos x="0" y="0"/>
                      <wp:positionH relativeFrom="column">
                        <wp:posOffset>4281170</wp:posOffset>
                      </wp:positionH>
                      <wp:positionV relativeFrom="paragraph">
                        <wp:posOffset>280035</wp:posOffset>
                      </wp:positionV>
                      <wp:extent cx="142875" cy="15240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6AE69" id="Rectangle 2" o:spid="_x0000_s1026" style="position:absolute;margin-left:337.1pt;margin-top:22.05pt;width:11.2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" fillcolor="white [3201]" strokecolor="#70ad47 [3209]" strokeweight="1pt"/>
                  </w:pict>
                </mc:Fallback>
              </mc:AlternateContent>
            </w:r>
            <w:r w:rsidRPr="00F462E5">
              <w:rPr>
                <w:rFonts w:cs="B Lotus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8F03D81" wp14:editId="63746BEE">
                      <wp:simplePos x="0" y="0"/>
                      <wp:positionH relativeFrom="column">
                        <wp:posOffset>3857625</wp:posOffset>
                      </wp:positionH>
                      <wp:positionV relativeFrom="paragraph">
                        <wp:posOffset>281940</wp:posOffset>
                      </wp:positionV>
                      <wp:extent cx="142875" cy="15240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9BE1BA" id="Rectangle 3" o:spid="_x0000_s1026" style="position:absolute;margin-left:303.75pt;margin-top:22.2pt;width:11.2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" fillcolor="white [3201]" strokecolor="#70ad47 [3209]" strokeweight="1pt"/>
                  </w:pict>
                </mc:Fallback>
              </mc:AlternateContent>
            </w:r>
            <w:r w:rsidR="00145255" w:rsidRPr="00F462E5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آیا نویسندگان این مقاله یا موسسه مربوطه وجهی از یک شخص ثالث (دولتی، خصوصی و ...) برای نگارش تمامی یا بخشی از این مقاله دریافت نموده اند؟ </w:t>
            </w: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 بلی      خیر </w:t>
            </w:r>
          </w:p>
        </w:tc>
      </w:tr>
      <w:tr w:rsidR="00F462E5" w:rsidRPr="00F462E5" w:rsidTr="00F462E5">
        <w:tc>
          <w:tcPr>
            <w:tcW w:w="9639" w:type="dxa"/>
            <w:gridSpan w:val="2"/>
          </w:tcPr>
          <w:p w:rsidR="00F462E5" w:rsidRDefault="00F462E5" w:rsidP="00F462E5">
            <w:pPr>
              <w:bidi/>
              <w:rPr>
                <w:rFonts w:cs="B Lotus"/>
                <w:sz w:val="24"/>
                <w:szCs w:val="24"/>
                <w:rtl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>آیا طرق دسترسی دیگری وجود دارد که خوانندگان بتوانند اطلاعات اضافی اثر مذکور را از نویسندگان مقاله دریافت کنند؟</w:t>
            </w:r>
          </w:p>
          <w:p w:rsidR="00F462E5" w:rsidRPr="00F462E5" w:rsidRDefault="00F462E5" w:rsidP="00F462E5">
            <w:pPr>
              <w:bidi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9F2A8ED" wp14:editId="5D474F62">
                      <wp:simplePos x="0" y="0"/>
                      <wp:positionH relativeFrom="column">
                        <wp:posOffset>5619750</wp:posOffset>
                      </wp:positionH>
                      <wp:positionV relativeFrom="paragraph">
                        <wp:posOffset>42545</wp:posOffset>
                      </wp:positionV>
                      <wp:extent cx="142875" cy="152400"/>
                      <wp:effectExtent l="0" t="0" r="28575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F629F7D" id="Rectangle 4" o:spid="_x0000_s1026" style="position:absolute;margin-left:442.5pt;margin-top:3.35pt;width:11.2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" fillcolor="white [3201]" strokecolor="#70ad47 [3209]" strokeweight="1pt"/>
                  </w:pict>
                </mc:Fallback>
              </mc:AlternateContent>
            </w:r>
            <w:r w:rsidRPr="00F462E5">
              <w:rPr>
                <w:rFonts w:cs="B Lotus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A241B9" wp14:editId="2CC020FD">
                      <wp:simplePos x="0" y="0"/>
                      <wp:positionH relativeFrom="column">
                        <wp:posOffset>5181600</wp:posOffset>
                      </wp:positionH>
                      <wp:positionV relativeFrom="paragraph">
                        <wp:posOffset>42545</wp:posOffset>
                      </wp:positionV>
                      <wp:extent cx="142875" cy="152400"/>
                      <wp:effectExtent l="0" t="0" r="28575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E6FCB6" id="Rectangle 5" o:spid="_x0000_s1026" style="position:absolute;margin-left:408pt;margin-top:3.35pt;width:11.2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" fillcolor="white [3201]" strokecolor="#70ad47 [3209]" strokeweight="1pt"/>
                  </w:pict>
                </mc:Fallback>
              </mc:AlternateContent>
            </w: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 بلی      خیر</w:t>
            </w:r>
            <w:bookmarkStart w:id="0" w:name="_GoBack"/>
            <w:bookmarkEnd w:id="0"/>
          </w:p>
        </w:tc>
      </w:tr>
      <w:tr w:rsidR="00F462E5" w:rsidRPr="00F462E5" w:rsidTr="00F462E5">
        <w:tc>
          <w:tcPr>
            <w:tcW w:w="9639" w:type="dxa"/>
            <w:gridSpan w:val="2"/>
          </w:tcPr>
          <w:p w:rsidR="00F462E5" w:rsidRPr="00F462E5" w:rsidRDefault="00F462E5" w:rsidP="00F462E5">
            <w:pPr>
              <w:jc w:val="right"/>
              <w:rPr>
                <w:rFonts w:cs="B Lotus"/>
                <w:sz w:val="24"/>
                <w:szCs w:val="24"/>
                <w:lang w:bidi="fa-IR"/>
              </w:rPr>
            </w:pP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نویسنده مسئول:             </w:t>
            </w:r>
            <w:r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                                      </w:t>
            </w:r>
            <w:r w:rsidRPr="00F462E5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       تاریخ                            امضا</w:t>
            </w:r>
          </w:p>
        </w:tc>
      </w:tr>
    </w:tbl>
    <w:p w:rsidR="00792A9C" w:rsidRPr="00F462E5" w:rsidRDefault="00792A9C" w:rsidP="00792A9C">
      <w:pPr>
        <w:jc w:val="center"/>
        <w:rPr>
          <w:rFonts w:cs="B Lotus"/>
          <w:lang w:bidi="fa-IR"/>
        </w:rPr>
      </w:pPr>
    </w:p>
    <w:sectPr w:rsidR="00792A9C" w:rsidRPr="00F46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9C"/>
    <w:rsid w:val="00145255"/>
    <w:rsid w:val="00792A9C"/>
    <w:rsid w:val="007C5D67"/>
    <w:rsid w:val="008F1010"/>
    <w:rsid w:val="00D01369"/>
    <w:rsid w:val="00D417CD"/>
    <w:rsid w:val="00F462E5"/>
    <w:rsid w:val="00FC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46A42"/>
  <w15:chartTrackingRefBased/>
  <w15:docId w15:val="{4E5A893B-CA0A-43B3-91B8-3E43EE5B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5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2021-01-25T07:15:00Z</dcterms:created>
  <dcterms:modified xsi:type="dcterms:W3CDTF">2021-01-26T04:32:00Z</dcterms:modified>
</cp:coreProperties>
</file>